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319B5" w14:textId="77777777" w:rsidR="008E44F9" w:rsidRDefault="002C2B91" w:rsidP="008E44F9">
      <w:pPr>
        <w:widowControl w:val="0"/>
        <w:tabs>
          <w:tab w:val="left" w:pos="2268"/>
        </w:tabs>
        <w:autoSpaceDE w:val="0"/>
        <w:autoSpaceDN w:val="0"/>
        <w:adjustRightInd w:val="0"/>
        <w:spacing w:after="120"/>
        <w:rPr>
          <w:rFonts w:asciiTheme="majorHAnsi" w:hAnsiTheme="majorHAnsi" w:cstheme="majorHAnsi"/>
          <w:bCs/>
          <w:i/>
          <w:iCs/>
          <w:color w:val="FF0000"/>
          <w:kern w:val="1"/>
          <w:sz w:val="26"/>
          <w:szCs w:val="26"/>
          <w:lang w:val="es-ES"/>
        </w:rPr>
      </w:pPr>
      <w:r w:rsidRPr="008D6D5C">
        <w:rPr>
          <w:rFonts w:asciiTheme="majorHAnsi" w:hAnsiTheme="majorHAnsi" w:cstheme="majorHAnsi"/>
          <w:b/>
          <w:bCs/>
          <w:i/>
          <w:iCs/>
          <w:kern w:val="1"/>
          <w:sz w:val="32"/>
          <w:szCs w:val="32"/>
          <w:lang w:val="es-ES"/>
        </w:rPr>
        <w:t>REFLEXIONES DE ANTHONY DE MELO</w:t>
      </w:r>
      <w:r w:rsidR="00E95234" w:rsidRPr="008D6D5C">
        <w:rPr>
          <w:rFonts w:asciiTheme="majorHAnsi" w:hAnsiTheme="majorHAnsi" w:cstheme="majorHAnsi"/>
          <w:b/>
          <w:bCs/>
          <w:i/>
          <w:iCs/>
          <w:kern w:val="1"/>
          <w:sz w:val="32"/>
          <w:szCs w:val="32"/>
          <w:lang w:val="es-ES"/>
        </w:rPr>
        <w:t xml:space="preserve"> </w:t>
      </w:r>
    </w:p>
    <w:p w14:paraId="5DDB3966" w14:textId="4AD29A16" w:rsidR="002C2B91" w:rsidRPr="008E44F9" w:rsidRDefault="008E44F9" w:rsidP="008E44F9">
      <w:pPr>
        <w:widowControl w:val="0"/>
        <w:tabs>
          <w:tab w:val="left" w:pos="2268"/>
        </w:tabs>
        <w:autoSpaceDE w:val="0"/>
        <w:autoSpaceDN w:val="0"/>
        <w:adjustRightInd w:val="0"/>
        <w:spacing w:after="120"/>
        <w:rPr>
          <w:rFonts w:asciiTheme="majorHAnsi" w:hAnsiTheme="majorHAnsi" w:cstheme="majorHAnsi"/>
          <w:b/>
          <w:bCs/>
          <w:i/>
          <w:iCs/>
          <w:color w:val="000000" w:themeColor="text1"/>
          <w:kern w:val="1"/>
          <w:sz w:val="32"/>
          <w:szCs w:val="32"/>
          <w:lang w:val="es-ES"/>
        </w:rPr>
      </w:pPr>
      <w:r w:rsidRPr="008E44F9">
        <w:rPr>
          <w:rFonts w:asciiTheme="majorHAnsi" w:hAnsiTheme="majorHAnsi" w:cstheme="majorHAnsi"/>
          <w:b/>
          <w:bCs/>
          <w:i/>
          <w:iCs/>
          <w:color w:val="000000" w:themeColor="text1"/>
          <w:kern w:val="1"/>
          <w:sz w:val="32"/>
          <w:szCs w:val="32"/>
          <w:lang w:val="es-ES"/>
        </w:rPr>
        <w:t>I.</w:t>
      </w:r>
      <w:r w:rsidRPr="008E44F9">
        <w:rPr>
          <w:rFonts w:asciiTheme="majorHAnsi" w:hAnsiTheme="majorHAnsi" w:cstheme="majorHAnsi"/>
          <w:bCs/>
          <w:i/>
          <w:iCs/>
          <w:color w:val="000000" w:themeColor="text1"/>
          <w:kern w:val="1"/>
          <w:sz w:val="26"/>
          <w:szCs w:val="26"/>
          <w:lang w:val="es-ES"/>
        </w:rPr>
        <w:t xml:space="preserve"> </w:t>
      </w:r>
      <w:r w:rsidR="00486006" w:rsidRPr="008E44F9">
        <w:rPr>
          <w:rFonts w:asciiTheme="majorHAnsi" w:hAnsiTheme="majorHAnsi" w:cstheme="majorHAnsi"/>
          <w:b/>
          <w:bCs/>
          <w:i/>
          <w:iCs/>
          <w:color w:val="000000" w:themeColor="text1"/>
          <w:kern w:val="1"/>
          <w:sz w:val="32"/>
          <w:szCs w:val="32"/>
          <w:lang w:val="es-ES"/>
        </w:rPr>
        <w:t>APROVECHAR LA VIDA</w:t>
      </w:r>
    </w:p>
    <w:p w14:paraId="111DDCBF" w14:textId="77777777" w:rsidR="00E652A0" w:rsidRPr="008D6D5C" w:rsidRDefault="00E652A0" w:rsidP="008E44F9">
      <w:pPr>
        <w:shd w:val="clear" w:color="auto" w:fill="FFFFFF"/>
        <w:spacing w:after="120"/>
        <w:jc w:val="both"/>
        <w:rPr>
          <w:rFonts w:asciiTheme="majorHAnsi" w:hAnsiTheme="majorHAnsi" w:cstheme="majorHAnsi"/>
        </w:rPr>
      </w:pPr>
      <w:bookmarkStart w:id="0" w:name="_GoBack"/>
      <w:bookmarkEnd w:id="0"/>
    </w:p>
    <w:p w14:paraId="41AA48D4" w14:textId="77777777" w:rsidR="00E652A0" w:rsidRPr="008D6D5C" w:rsidRDefault="00E652A0" w:rsidP="008D6D5C">
      <w:pPr>
        <w:shd w:val="clear" w:color="auto" w:fill="FFFFFF"/>
        <w:spacing w:after="120"/>
        <w:ind w:left="19"/>
        <w:jc w:val="both"/>
        <w:rPr>
          <w:rFonts w:asciiTheme="majorHAnsi" w:hAnsiTheme="majorHAnsi" w:cstheme="majorHAnsi"/>
          <w:b/>
          <w:color w:val="000000"/>
          <w:sz w:val="32"/>
          <w:szCs w:val="32"/>
          <w:lang w:eastAsia="es-ES_tradnl"/>
        </w:rPr>
      </w:pPr>
      <w:r w:rsidRPr="008D6D5C">
        <w:rPr>
          <w:rFonts w:asciiTheme="majorHAnsi" w:hAnsiTheme="majorHAnsi" w:cstheme="majorHAnsi"/>
          <w:b/>
          <w:i/>
          <w:iCs/>
          <w:color w:val="000000"/>
          <w:sz w:val="32"/>
          <w:szCs w:val="32"/>
          <w:lang w:eastAsia="es-ES_tradnl"/>
        </w:rPr>
        <w:t>15. La sabiduría es descubrir lo que uno no nece</w:t>
      </w:r>
      <w:r w:rsidRPr="008D6D5C">
        <w:rPr>
          <w:rFonts w:asciiTheme="majorHAnsi" w:hAnsiTheme="majorHAnsi" w:cstheme="majorHAnsi"/>
          <w:b/>
          <w:i/>
          <w:iCs/>
          <w:color w:val="000000"/>
          <w:sz w:val="32"/>
          <w:szCs w:val="32"/>
          <w:lang w:eastAsia="es-ES_tradnl"/>
        </w:rPr>
        <w:softHyphen/>
        <w:t>sita</w:t>
      </w:r>
    </w:p>
    <w:p w14:paraId="3CB8C4C2" w14:textId="77777777" w:rsidR="00E652A0" w:rsidRPr="008D6D5C" w:rsidRDefault="00E652A0" w:rsidP="008D6D5C">
      <w:pPr>
        <w:shd w:val="clear" w:color="auto" w:fill="FFFFFF"/>
        <w:spacing w:after="120"/>
        <w:ind w:left="19"/>
        <w:jc w:val="both"/>
        <w:rPr>
          <w:rFonts w:asciiTheme="majorHAnsi" w:hAnsiTheme="majorHAnsi" w:cstheme="majorHAnsi"/>
        </w:rPr>
      </w:pPr>
      <w:r w:rsidRPr="008D6D5C">
        <w:rPr>
          <w:rFonts w:asciiTheme="majorHAnsi" w:hAnsiTheme="majorHAnsi" w:cstheme="majorHAnsi"/>
          <w:color w:val="000000"/>
          <w:sz w:val="28"/>
          <w:szCs w:val="28"/>
          <w:lang w:eastAsia="es-ES_tradnl"/>
        </w:rPr>
        <w:t>P</w:t>
      </w:r>
      <w:r w:rsidRPr="008D6D5C">
        <w:rPr>
          <w:rFonts w:asciiTheme="majorHAnsi" w:hAnsiTheme="majorHAnsi" w:cstheme="majorHAnsi"/>
          <w:i/>
          <w:iCs/>
          <w:color w:val="000000"/>
          <w:sz w:val="28"/>
          <w:szCs w:val="28"/>
          <w:lang w:eastAsia="es-ES_tradnl"/>
        </w:rPr>
        <w:t>ara algunos la vida no tiene sentido, -pues su Ley, como La de La selva, desborda toda, forma y con</w:t>
      </w:r>
      <w:r w:rsidRPr="008D6D5C">
        <w:rPr>
          <w:rFonts w:asciiTheme="majorHAnsi" w:hAnsiTheme="majorHAnsi" w:cstheme="majorHAnsi"/>
          <w:i/>
          <w:iCs/>
          <w:color w:val="000000"/>
          <w:sz w:val="28"/>
          <w:szCs w:val="28"/>
          <w:lang w:eastAsia="es-ES_tradnl"/>
        </w:rPr>
        <w:softHyphen/>
        <w:t>cepto.</w:t>
      </w:r>
    </w:p>
    <w:p w14:paraId="0269C8E3" w14:textId="2D385D5F" w:rsidR="00E652A0" w:rsidRPr="008D6D5C" w:rsidRDefault="00E652A0" w:rsidP="007840BC">
      <w:pPr>
        <w:shd w:val="clear" w:color="auto" w:fill="FFFFFF"/>
        <w:spacing w:after="120"/>
        <w:ind w:right="10" w:firstLine="302"/>
        <w:jc w:val="both"/>
        <w:rPr>
          <w:rFonts w:asciiTheme="majorHAnsi" w:hAnsiTheme="majorHAnsi" w:cstheme="majorHAnsi"/>
        </w:rPr>
      </w:pPr>
      <w:r w:rsidRPr="008D6D5C">
        <w:rPr>
          <w:rFonts w:asciiTheme="majorHAnsi" w:hAnsiTheme="majorHAnsi" w:cstheme="majorHAnsi"/>
          <w:i/>
          <w:iCs/>
          <w:color w:val="000000"/>
          <w:sz w:val="28"/>
          <w:szCs w:val="28"/>
          <w:lang w:eastAsia="es-ES_tradnl"/>
        </w:rPr>
        <w:t>¿Qué deseamos verdaderamente? Siempre deseamos cosas, pero la sabiduría es descubrir lo que uno no nece</w:t>
      </w:r>
      <w:r w:rsidRPr="008D6D5C">
        <w:rPr>
          <w:rFonts w:asciiTheme="majorHAnsi" w:hAnsiTheme="majorHAnsi" w:cstheme="majorHAnsi"/>
          <w:i/>
          <w:iCs/>
          <w:color w:val="000000"/>
          <w:sz w:val="28"/>
          <w:szCs w:val="28"/>
          <w:lang w:eastAsia="es-ES_tradnl"/>
        </w:rPr>
        <w:softHyphen/>
        <w:t>sita de lo mucho que tiene a diario. Debes buscar, como si estuvieses en un gran supermercado, las cosas que no necesitas e irías apartando y ano</w:t>
      </w:r>
      <w:r w:rsidRPr="008D6D5C">
        <w:rPr>
          <w:rFonts w:asciiTheme="majorHAnsi" w:hAnsiTheme="majorHAnsi" w:cstheme="majorHAnsi"/>
          <w:i/>
          <w:iCs/>
          <w:color w:val="000000"/>
          <w:sz w:val="28"/>
          <w:szCs w:val="28"/>
          <w:lang w:eastAsia="es-ES_tradnl"/>
        </w:rPr>
        <w:softHyphen/>
        <w:t>tando. Llegarás así, como los místi</w:t>
      </w:r>
      <w:r w:rsidRPr="008D6D5C">
        <w:rPr>
          <w:rFonts w:asciiTheme="majorHAnsi" w:hAnsiTheme="majorHAnsi" w:cstheme="majorHAnsi"/>
          <w:i/>
          <w:iCs/>
          <w:color w:val="000000"/>
          <w:sz w:val="28"/>
          <w:szCs w:val="28"/>
          <w:lang w:eastAsia="es-ES_tradnl"/>
        </w:rPr>
        <w:softHyphen/>
        <w:t xml:space="preserve">cos, al fondo de la vida </w:t>
      </w:r>
      <w:r w:rsidRPr="008D6D5C">
        <w:rPr>
          <w:rFonts w:asciiTheme="majorHAnsi" w:hAnsiTheme="majorHAnsi" w:cstheme="majorHAnsi"/>
          <w:color w:val="000000"/>
          <w:sz w:val="28"/>
          <w:szCs w:val="28"/>
          <w:lang w:eastAsia="es-ES_tradnl"/>
        </w:rPr>
        <w:t>—</w:t>
      </w:r>
      <w:r w:rsidRPr="008D6D5C">
        <w:rPr>
          <w:rFonts w:asciiTheme="majorHAnsi" w:hAnsiTheme="majorHAnsi" w:cstheme="majorHAnsi"/>
          <w:i/>
          <w:iCs/>
          <w:color w:val="000000"/>
          <w:sz w:val="28"/>
          <w:szCs w:val="28"/>
          <w:lang w:eastAsia="es-ES_tradnl"/>
        </w:rPr>
        <w:t>La realidad—-, que es un campo maravilloso, inagota</w:t>
      </w:r>
      <w:r w:rsidRPr="008D6D5C">
        <w:rPr>
          <w:rFonts w:asciiTheme="majorHAnsi" w:hAnsiTheme="majorHAnsi" w:cstheme="majorHAnsi"/>
          <w:i/>
          <w:iCs/>
          <w:color w:val="000000"/>
          <w:sz w:val="28"/>
          <w:szCs w:val="28"/>
          <w:lang w:eastAsia="es-ES_tradnl"/>
        </w:rPr>
        <w:softHyphen/>
        <w:t>ble, de luz, amor, paz y felicidad. ¿Cómo explicar esto?</w:t>
      </w:r>
    </w:p>
    <w:p w14:paraId="2C905279" w14:textId="77777777" w:rsidR="00B6283A" w:rsidRPr="008D6D5C" w:rsidRDefault="00B6283A" w:rsidP="008D6D5C">
      <w:pPr>
        <w:shd w:val="clear" w:color="auto" w:fill="FFFFFF"/>
        <w:spacing w:after="120"/>
        <w:jc w:val="both"/>
        <w:rPr>
          <w:rFonts w:asciiTheme="majorHAnsi" w:hAnsiTheme="majorHAnsi" w:cstheme="majorHAnsi"/>
          <w:b/>
          <w:bCs/>
          <w:i/>
          <w:iCs/>
          <w:color w:val="FF0000"/>
          <w:kern w:val="1"/>
          <w:sz w:val="32"/>
          <w:szCs w:val="32"/>
          <w:lang w:val="es-ES"/>
        </w:rPr>
      </w:pPr>
    </w:p>
    <w:p w14:paraId="2B2DB485" w14:textId="77777777" w:rsidR="0016629C" w:rsidRPr="008E44F9" w:rsidRDefault="0016629C" w:rsidP="008D6D5C">
      <w:pPr>
        <w:pStyle w:val="Prrafodelista"/>
        <w:widowControl w:val="0"/>
        <w:numPr>
          <w:ilvl w:val="0"/>
          <w:numId w:val="4"/>
        </w:numPr>
        <w:autoSpaceDE w:val="0"/>
        <w:autoSpaceDN w:val="0"/>
        <w:adjustRightInd w:val="0"/>
        <w:spacing w:after="120"/>
        <w:ind w:left="426" w:right="78" w:hanging="426"/>
        <w:rPr>
          <w:rFonts w:asciiTheme="majorHAnsi" w:hAnsiTheme="majorHAnsi" w:cstheme="majorHAnsi"/>
          <w:b/>
          <w:bCs/>
          <w:i/>
          <w:iCs/>
          <w:color w:val="000000" w:themeColor="text1"/>
          <w:kern w:val="1"/>
          <w:sz w:val="32"/>
          <w:szCs w:val="32"/>
          <w:lang w:val="es-ES"/>
        </w:rPr>
      </w:pPr>
      <w:r w:rsidRPr="008E44F9">
        <w:rPr>
          <w:rFonts w:asciiTheme="majorHAnsi" w:hAnsiTheme="majorHAnsi" w:cstheme="majorHAnsi"/>
          <w:b/>
          <w:bCs/>
          <w:i/>
          <w:iCs/>
          <w:color w:val="000000" w:themeColor="text1"/>
          <w:kern w:val="1"/>
          <w:sz w:val="32"/>
          <w:szCs w:val="32"/>
          <w:lang w:val="es-ES"/>
        </w:rPr>
        <w:t xml:space="preserve">AUTOLIBERACIÓN. </w:t>
      </w:r>
    </w:p>
    <w:p w14:paraId="618140C0" w14:textId="77777777" w:rsidR="002548F5" w:rsidRPr="008D6D5C" w:rsidRDefault="002548F5" w:rsidP="008D6D5C">
      <w:pPr>
        <w:shd w:val="clear" w:color="auto" w:fill="FFFFFF"/>
        <w:spacing w:after="120"/>
        <w:ind w:firstLine="912"/>
        <w:jc w:val="both"/>
        <w:rPr>
          <w:rFonts w:asciiTheme="majorHAnsi" w:hAnsiTheme="majorHAnsi" w:cstheme="majorHAnsi"/>
        </w:rPr>
      </w:pPr>
    </w:p>
    <w:p w14:paraId="369DEE0D" w14:textId="29B933C0" w:rsidR="002548F5" w:rsidRPr="008D6D5C" w:rsidRDefault="008D6D5C" w:rsidP="008D6D5C">
      <w:pPr>
        <w:shd w:val="clear" w:color="auto" w:fill="FFFFFF"/>
        <w:spacing w:after="120"/>
        <w:jc w:val="both"/>
        <w:rPr>
          <w:rFonts w:asciiTheme="majorHAnsi" w:hAnsiTheme="majorHAnsi" w:cstheme="majorHAnsi"/>
          <w:b/>
          <w:i/>
          <w:color w:val="000000"/>
          <w:sz w:val="32"/>
          <w:szCs w:val="32"/>
          <w:lang w:eastAsia="es-ES_tradnl"/>
        </w:rPr>
      </w:pPr>
      <w:r>
        <w:rPr>
          <w:rFonts w:asciiTheme="majorHAnsi" w:hAnsiTheme="majorHAnsi" w:cstheme="majorHAnsi"/>
          <w:b/>
          <w:i/>
          <w:color w:val="000000"/>
          <w:sz w:val="32"/>
          <w:szCs w:val="32"/>
          <w:lang w:eastAsia="es-ES_tradnl"/>
        </w:rPr>
        <w:t>15</w:t>
      </w:r>
      <w:r w:rsidR="002548F5" w:rsidRPr="008D6D5C">
        <w:rPr>
          <w:rFonts w:asciiTheme="majorHAnsi" w:hAnsiTheme="majorHAnsi" w:cstheme="majorHAnsi"/>
          <w:b/>
          <w:i/>
          <w:color w:val="000000"/>
          <w:sz w:val="32"/>
          <w:szCs w:val="32"/>
          <w:lang w:eastAsia="es-ES_tradnl"/>
        </w:rPr>
        <w:t xml:space="preserve">. El </w:t>
      </w:r>
      <w:r w:rsidR="002548F5" w:rsidRPr="008D6D5C">
        <w:rPr>
          <w:rFonts w:asciiTheme="majorHAnsi" w:hAnsiTheme="majorHAnsi" w:cstheme="majorHAnsi"/>
          <w:b/>
          <w:i/>
          <w:iCs/>
          <w:color w:val="000000"/>
          <w:sz w:val="32"/>
          <w:szCs w:val="32"/>
          <w:lang w:eastAsia="es-ES_tradnl"/>
        </w:rPr>
        <w:t>estar despierto</w:t>
      </w:r>
    </w:p>
    <w:p w14:paraId="63C23C91" w14:textId="77777777" w:rsidR="002548F5" w:rsidRPr="008D6D5C" w:rsidRDefault="002548F5" w:rsidP="008D6D5C">
      <w:pPr>
        <w:shd w:val="clear" w:color="auto" w:fill="FFFFFF"/>
        <w:spacing w:after="120"/>
        <w:jc w:val="both"/>
        <w:rPr>
          <w:rFonts w:asciiTheme="majorHAnsi" w:hAnsiTheme="majorHAnsi" w:cstheme="majorHAnsi"/>
          <w:i/>
        </w:rPr>
      </w:pPr>
      <w:r w:rsidRPr="008D6D5C">
        <w:rPr>
          <w:rFonts w:asciiTheme="majorHAnsi" w:hAnsiTheme="majorHAnsi" w:cstheme="majorHAnsi"/>
          <w:i/>
          <w:color w:val="000000"/>
          <w:sz w:val="28"/>
          <w:szCs w:val="28"/>
          <w:lang w:eastAsia="es-ES_tradnl"/>
        </w:rPr>
        <w:t xml:space="preserve">El </w:t>
      </w:r>
      <w:r w:rsidRPr="008D6D5C">
        <w:rPr>
          <w:rFonts w:asciiTheme="majorHAnsi" w:hAnsiTheme="majorHAnsi" w:cstheme="majorHAnsi"/>
          <w:i/>
          <w:iCs/>
          <w:color w:val="000000"/>
          <w:sz w:val="28"/>
          <w:szCs w:val="28"/>
          <w:lang w:eastAsia="es-ES_tradnl"/>
        </w:rPr>
        <w:t>estar despierto y mi</w:t>
      </w:r>
      <w:r w:rsidRPr="008D6D5C">
        <w:rPr>
          <w:rFonts w:asciiTheme="majorHAnsi" w:hAnsiTheme="majorHAnsi" w:cstheme="majorHAnsi"/>
          <w:i/>
          <w:iCs/>
          <w:color w:val="000000"/>
          <w:sz w:val="28"/>
          <w:szCs w:val="28"/>
          <w:lang w:eastAsia="es-ES_tradnl"/>
        </w:rPr>
        <w:softHyphen/>
        <w:t>rar sin engaños no quiere decir que de</w:t>
      </w:r>
      <w:r w:rsidRPr="008D6D5C">
        <w:rPr>
          <w:rFonts w:asciiTheme="majorHAnsi" w:hAnsiTheme="majorHAnsi" w:cstheme="majorHAnsi"/>
          <w:i/>
          <w:iCs/>
          <w:color w:val="000000"/>
          <w:sz w:val="28"/>
          <w:szCs w:val="28"/>
          <w:lang w:eastAsia="es-ES_tradnl"/>
        </w:rPr>
        <w:softHyphen/>
        <w:t xml:space="preserve">saparezca tu programación; allí estará, pero la verás claramente. Al apego lo llamarás apego y a lo que creías amor lo llamarás egoísmo. </w:t>
      </w:r>
      <w:r w:rsidRPr="008D6D5C">
        <w:rPr>
          <w:rFonts w:asciiTheme="majorHAnsi" w:hAnsiTheme="majorHAnsi" w:cstheme="majorHAnsi"/>
          <w:i/>
          <w:color w:val="000000"/>
          <w:sz w:val="28"/>
          <w:szCs w:val="28"/>
          <w:lang w:eastAsia="es-ES_tradnl"/>
        </w:rPr>
        <w:t>El a</w:t>
      </w:r>
      <w:r w:rsidRPr="008D6D5C">
        <w:rPr>
          <w:rFonts w:asciiTheme="majorHAnsi" w:hAnsiTheme="majorHAnsi" w:cstheme="majorHAnsi"/>
          <w:i/>
          <w:iCs/>
          <w:color w:val="000000"/>
          <w:sz w:val="28"/>
          <w:szCs w:val="28"/>
          <w:lang w:eastAsia="es-ES_tradnl"/>
        </w:rPr>
        <w:t>pego habrá perdido la batalla cuando lo descubras y ya no tendrá el poder que la incons</w:t>
      </w:r>
      <w:r w:rsidRPr="008D6D5C">
        <w:rPr>
          <w:rFonts w:asciiTheme="majorHAnsi" w:hAnsiTheme="majorHAnsi" w:cstheme="majorHAnsi"/>
          <w:i/>
          <w:iCs/>
          <w:color w:val="000000"/>
          <w:sz w:val="28"/>
          <w:szCs w:val="28"/>
          <w:lang w:eastAsia="es-ES_tradnl"/>
        </w:rPr>
        <w:softHyphen/>
        <w:t xml:space="preserve">ciencia le daba. </w:t>
      </w:r>
      <w:r w:rsidRPr="008D6D5C">
        <w:rPr>
          <w:rFonts w:asciiTheme="majorHAnsi" w:hAnsiTheme="majorHAnsi" w:cstheme="majorHAnsi"/>
          <w:i/>
          <w:color w:val="000000"/>
          <w:sz w:val="28"/>
          <w:szCs w:val="28"/>
          <w:lang w:eastAsia="es-ES_tradnl"/>
        </w:rPr>
        <w:t xml:space="preserve">Tú </w:t>
      </w:r>
      <w:r w:rsidRPr="008D6D5C">
        <w:rPr>
          <w:rFonts w:asciiTheme="majorHAnsi" w:hAnsiTheme="majorHAnsi" w:cstheme="majorHAnsi"/>
          <w:i/>
          <w:iCs/>
          <w:color w:val="000000"/>
          <w:sz w:val="28"/>
          <w:szCs w:val="28"/>
          <w:lang w:eastAsia="es-ES_tradnl"/>
        </w:rPr>
        <w:t>mandarás sobre él.</w:t>
      </w:r>
    </w:p>
    <w:p w14:paraId="497A4743" w14:textId="77777777" w:rsidR="009E689F" w:rsidRPr="008D6D5C" w:rsidRDefault="009E689F" w:rsidP="008D6D5C">
      <w:pPr>
        <w:shd w:val="clear" w:color="auto" w:fill="FFFFFF"/>
        <w:spacing w:after="120"/>
        <w:ind w:right="5"/>
        <w:jc w:val="both"/>
        <w:rPr>
          <w:rFonts w:asciiTheme="majorHAnsi" w:hAnsiTheme="majorHAnsi" w:cstheme="majorHAnsi"/>
          <w:color w:val="FF0000"/>
        </w:rPr>
      </w:pPr>
    </w:p>
    <w:p w14:paraId="0D6B99DC" w14:textId="301D9B27" w:rsidR="00486006" w:rsidRPr="008E44F9" w:rsidRDefault="00486006" w:rsidP="008D6D5C">
      <w:pPr>
        <w:pStyle w:val="Prrafodelista"/>
        <w:widowControl w:val="0"/>
        <w:numPr>
          <w:ilvl w:val="0"/>
          <w:numId w:val="4"/>
        </w:numPr>
        <w:autoSpaceDE w:val="0"/>
        <w:autoSpaceDN w:val="0"/>
        <w:adjustRightInd w:val="0"/>
        <w:spacing w:after="120"/>
        <w:ind w:left="426" w:right="4305" w:hanging="426"/>
        <w:rPr>
          <w:rFonts w:asciiTheme="majorHAnsi" w:hAnsiTheme="majorHAnsi" w:cstheme="majorHAnsi"/>
          <w:b/>
          <w:bCs/>
          <w:i/>
          <w:iCs/>
          <w:color w:val="000000" w:themeColor="text1"/>
          <w:kern w:val="1"/>
          <w:sz w:val="32"/>
          <w:szCs w:val="32"/>
          <w:lang w:val="es-ES"/>
        </w:rPr>
      </w:pPr>
      <w:r w:rsidRPr="008E44F9">
        <w:rPr>
          <w:rFonts w:asciiTheme="majorHAnsi" w:hAnsiTheme="majorHAnsi" w:cstheme="majorHAnsi"/>
          <w:b/>
          <w:bCs/>
          <w:i/>
          <w:iCs/>
          <w:color w:val="000000" w:themeColor="text1"/>
          <w:kern w:val="1"/>
          <w:sz w:val="32"/>
          <w:szCs w:val="32"/>
          <w:lang w:val="es-ES"/>
        </w:rPr>
        <w:t xml:space="preserve"> P</w:t>
      </w:r>
      <w:r w:rsidR="00055170" w:rsidRPr="008E44F9">
        <w:rPr>
          <w:rFonts w:asciiTheme="majorHAnsi" w:hAnsiTheme="majorHAnsi" w:cstheme="majorHAnsi"/>
          <w:b/>
          <w:bCs/>
          <w:i/>
          <w:iCs/>
          <w:color w:val="000000" w:themeColor="text1"/>
          <w:kern w:val="1"/>
          <w:sz w:val="32"/>
          <w:szCs w:val="32"/>
          <w:lang w:val="es-ES"/>
        </w:rPr>
        <w:t>ERDER LOS MIE</w:t>
      </w:r>
      <w:r w:rsidRPr="008E44F9">
        <w:rPr>
          <w:rFonts w:asciiTheme="majorHAnsi" w:hAnsiTheme="majorHAnsi" w:cstheme="majorHAnsi"/>
          <w:b/>
          <w:bCs/>
          <w:i/>
          <w:iCs/>
          <w:color w:val="000000" w:themeColor="text1"/>
          <w:kern w:val="1"/>
          <w:sz w:val="32"/>
          <w:szCs w:val="32"/>
          <w:lang w:val="es-ES"/>
        </w:rPr>
        <w:t>DOS</w:t>
      </w:r>
    </w:p>
    <w:p w14:paraId="39A9C51E" w14:textId="77777777" w:rsidR="008D6D5C" w:rsidRPr="008D6D5C" w:rsidRDefault="008D6D5C" w:rsidP="008D6D5C">
      <w:pPr>
        <w:shd w:val="clear" w:color="auto" w:fill="FFFFFF"/>
        <w:spacing w:after="120"/>
        <w:ind w:left="5" w:right="72" w:firstLine="254"/>
        <w:jc w:val="both"/>
        <w:rPr>
          <w:rFonts w:asciiTheme="majorHAnsi" w:hAnsiTheme="majorHAnsi" w:cstheme="majorHAnsi"/>
        </w:rPr>
      </w:pPr>
    </w:p>
    <w:p w14:paraId="3658F058" w14:textId="77777777" w:rsidR="008D6D5C" w:rsidRPr="00834331" w:rsidRDefault="008D6D5C" w:rsidP="008D6D5C">
      <w:pPr>
        <w:shd w:val="clear" w:color="auto" w:fill="FFFFFF"/>
        <w:spacing w:after="120"/>
        <w:ind w:left="77"/>
        <w:rPr>
          <w:rFonts w:asciiTheme="majorHAnsi" w:hAnsiTheme="majorHAnsi" w:cstheme="majorHAnsi"/>
          <w:sz w:val="32"/>
          <w:szCs w:val="32"/>
        </w:rPr>
      </w:pPr>
      <w:r w:rsidRPr="00834331">
        <w:rPr>
          <w:rFonts w:asciiTheme="majorHAnsi" w:hAnsiTheme="majorHAnsi" w:cstheme="majorHAnsi"/>
          <w:b/>
          <w:bCs/>
          <w:iCs/>
          <w:color w:val="000000"/>
          <w:sz w:val="32"/>
          <w:szCs w:val="32"/>
          <w:lang w:eastAsia="es-ES_tradnl"/>
        </w:rPr>
        <w:t>15. Lanzarse a la batalla</w:t>
      </w:r>
    </w:p>
    <w:p w14:paraId="0D0941C1" w14:textId="77777777" w:rsidR="008D6D5C" w:rsidRPr="008D6D5C" w:rsidRDefault="008D6D5C" w:rsidP="008D6D5C">
      <w:pPr>
        <w:shd w:val="clear" w:color="auto" w:fill="FFFFFF"/>
        <w:spacing w:after="120"/>
        <w:ind w:left="29"/>
        <w:jc w:val="both"/>
        <w:rPr>
          <w:rFonts w:asciiTheme="majorHAnsi" w:hAnsiTheme="majorHAnsi" w:cstheme="majorHAnsi"/>
        </w:rPr>
      </w:pPr>
      <w:r w:rsidRPr="008D6D5C">
        <w:rPr>
          <w:rFonts w:asciiTheme="majorHAnsi" w:hAnsiTheme="majorHAnsi" w:cstheme="majorHAnsi"/>
          <w:i/>
          <w:iCs/>
          <w:color w:val="000000"/>
          <w:sz w:val="30"/>
          <w:szCs w:val="30"/>
          <w:lang w:eastAsia="es-ES_tradnl"/>
        </w:rPr>
        <w:t>Liberarte del odio es lo mismo que liberarte del miedo, pues el miedo produce el odio. Si el miedo es por ti mismo, es que te estás odiando. Si anida el odio en ti, odiarás a todo el mundo.</w:t>
      </w:r>
    </w:p>
    <w:p w14:paraId="37599BD0" w14:textId="7B70A31E" w:rsidR="008D6D5C" w:rsidRPr="008D6D5C" w:rsidRDefault="008D6D5C" w:rsidP="008D6D5C">
      <w:pPr>
        <w:shd w:val="clear" w:color="auto" w:fill="FFFFFF"/>
        <w:spacing w:after="120"/>
        <w:ind w:right="38" w:firstLine="293"/>
        <w:jc w:val="both"/>
        <w:rPr>
          <w:rFonts w:asciiTheme="majorHAnsi" w:hAnsiTheme="majorHAnsi" w:cstheme="majorHAnsi"/>
        </w:rPr>
      </w:pPr>
      <w:r w:rsidRPr="008D6D5C">
        <w:rPr>
          <w:rFonts w:asciiTheme="majorHAnsi" w:hAnsiTheme="majorHAnsi" w:cstheme="majorHAnsi"/>
          <w:i/>
          <w:iCs/>
          <w:color w:val="000000"/>
          <w:sz w:val="30"/>
          <w:szCs w:val="30"/>
          <w:lang w:eastAsia="es-ES_tradnl"/>
        </w:rPr>
        <w:t>Para que una batalla sirva para algo, hay que lanzarse a ella, sin ningún rastro de odio.</w:t>
      </w:r>
    </w:p>
    <w:p w14:paraId="03BB4A24" w14:textId="77777777" w:rsidR="008D6D5C" w:rsidRPr="008D6D5C" w:rsidRDefault="008D6D5C" w:rsidP="008D6D5C">
      <w:pPr>
        <w:shd w:val="clear" w:color="auto" w:fill="FFFFFF"/>
        <w:spacing w:after="120"/>
        <w:rPr>
          <w:rFonts w:asciiTheme="majorHAnsi" w:hAnsiTheme="majorHAnsi" w:cstheme="majorHAnsi"/>
        </w:rPr>
      </w:pPr>
    </w:p>
    <w:sectPr w:rsidR="008D6D5C" w:rsidRPr="008D6D5C" w:rsidSect="002C2B91">
      <w:pgSz w:w="12240" w:h="15840"/>
      <w:pgMar w:top="1134" w:right="1134" w:bottom="907"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7A9D26"/>
    <w:lvl w:ilvl="0">
      <w:numFmt w:val="bullet"/>
      <w:lvlText w:val="*"/>
      <w:lvlJc w:val="left"/>
    </w:lvl>
  </w:abstractNum>
  <w:abstractNum w:abstractNumId="1">
    <w:nsid w:val="05B22CD5"/>
    <w:multiLevelType w:val="hybridMultilevel"/>
    <w:tmpl w:val="A81AA034"/>
    <w:lvl w:ilvl="0" w:tplc="3D4257B8">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844694"/>
    <w:multiLevelType w:val="hybridMultilevel"/>
    <w:tmpl w:val="E3049860"/>
    <w:lvl w:ilvl="0" w:tplc="648CDE46">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1F4889"/>
    <w:multiLevelType w:val="hybridMultilevel"/>
    <w:tmpl w:val="D248B4D6"/>
    <w:lvl w:ilvl="0" w:tplc="6EB0D2A0">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21579D"/>
    <w:multiLevelType w:val="hybridMultilevel"/>
    <w:tmpl w:val="3C0641E6"/>
    <w:lvl w:ilvl="0" w:tplc="8E4A3EF8">
      <w:start w:val="1"/>
      <w:numFmt w:val="upperRoman"/>
      <w:lvlText w:val="%1."/>
      <w:lvlJc w:val="left"/>
      <w:pPr>
        <w:ind w:left="720" w:hanging="360"/>
      </w:pPr>
      <w:rPr>
        <w:rFonts w:ascii="Times New Roman" w:eastAsiaTheme="minorEastAsia"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8C517F"/>
    <w:multiLevelType w:val="singleLevel"/>
    <w:tmpl w:val="1410F442"/>
    <w:lvl w:ilvl="0">
      <w:start w:val="1"/>
      <w:numFmt w:val="decimal"/>
      <w:lvlText w:val="%1)"/>
      <w:legacy w:legacy="1" w:legacySpace="0" w:legacyIndent="398"/>
      <w:lvlJc w:val="left"/>
      <w:rPr>
        <w:rFonts w:ascii="Times New Roman" w:hAnsi="Times New Roman" w:cs="Times New Roman" w:hint="default"/>
      </w:rPr>
    </w:lvl>
  </w:abstractNum>
  <w:abstractNum w:abstractNumId="6">
    <w:nsid w:val="5287396D"/>
    <w:multiLevelType w:val="hybridMultilevel"/>
    <w:tmpl w:val="348892FC"/>
    <w:lvl w:ilvl="0" w:tplc="DBA264C4">
      <w:start w:val="9"/>
      <w:numFmt w:val="bullet"/>
      <w:lvlText w:val="—"/>
      <w:lvlJc w:val="left"/>
      <w:pPr>
        <w:ind w:left="720" w:hanging="360"/>
      </w:pPr>
      <w:rPr>
        <w:rFonts w:ascii="Times New Roman" w:eastAsiaTheme="minorEastAsia" w:hAnsi="Times New Roman" w:cs="Times New Roman"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98B4BAC"/>
    <w:multiLevelType w:val="hybridMultilevel"/>
    <w:tmpl w:val="79C4BF84"/>
    <w:lvl w:ilvl="0" w:tplc="0616BF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BF7573"/>
    <w:multiLevelType w:val="hybridMultilevel"/>
    <w:tmpl w:val="7CA40054"/>
    <w:lvl w:ilvl="0" w:tplc="A9F80D02">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7"/>
  </w:num>
  <w:num w:numId="6">
    <w:abstractNumId w:val="3"/>
  </w:num>
  <w:num w:numId="7">
    <w:abstractNumId w:val="6"/>
  </w:num>
  <w:num w:numId="8">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91"/>
    <w:rsid w:val="00055170"/>
    <w:rsid w:val="00064AE9"/>
    <w:rsid w:val="0016629C"/>
    <w:rsid w:val="00190EFF"/>
    <w:rsid w:val="002548F5"/>
    <w:rsid w:val="002C2B91"/>
    <w:rsid w:val="003F376A"/>
    <w:rsid w:val="003F61CA"/>
    <w:rsid w:val="00486006"/>
    <w:rsid w:val="004B6ABC"/>
    <w:rsid w:val="004E10C3"/>
    <w:rsid w:val="00630963"/>
    <w:rsid w:val="006D6C5A"/>
    <w:rsid w:val="006E22B6"/>
    <w:rsid w:val="007840BC"/>
    <w:rsid w:val="007878AE"/>
    <w:rsid w:val="007C17DD"/>
    <w:rsid w:val="007C36C1"/>
    <w:rsid w:val="007F4573"/>
    <w:rsid w:val="00834331"/>
    <w:rsid w:val="008C0B2E"/>
    <w:rsid w:val="008D6D5C"/>
    <w:rsid w:val="008E44F9"/>
    <w:rsid w:val="009E5516"/>
    <w:rsid w:val="009E689F"/>
    <w:rsid w:val="00A07013"/>
    <w:rsid w:val="00A6092C"/>
    <w:rsid w:val="00AE6E9F"/>
    <w:rsid w:val="00B6283A"/>
    <w:rsid w:val="00BF4401"/>
    <w:rsid w:val="00E57D6E"/>
    <w:rsid w:val="00E652A0"/>
    <w:rsid w:val="00E95234"/>
    <w:rsid w:val="00F82D7D"/>
    <w:rsid w:val="00FA6410"/>
    <w:rsid w:val="00FB77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F69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8B55-D843-6B4A-B92F-846E11F6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206</Words>
  <Characters>1133</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VICTORIANO MARTIR GIL</dc:creator>
  <cp:keywords/>
  <dc:description/>
  <cp:lastModifiedBy>Usuario de Microsoft Office</cp:lastModifiedBy>
  <cp:revision>23</cp:revision>
  <dcterms:created xsi:type="dcterms:W3CDTF">2014-11-04T12:50:00Z</dcterms:created>
  <dcterms:modified xsi:type="dcterms:W3CDTF">2016-04-08T07:37:00Z</dcterms:modified>
</cp:coreProperties>
</file>